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92" w:rsidRDefault="00E648D0" w:rsidP="00DB666F">
      <w:pPr>
        <w:pStyle w:val="a4"/>
        <w:jc w:val="center"/>
        <w:rPr>
          <w:rFonts w:ascii="Times New Roman" w:hAnsi="Times New Roman" w:cs="Times New Roman"/>
          <w:b/>
        </w:rPr>
      </w:pPr>
      <w:r w:rsidRPr="00DB666F">
        <w:rPr>
          <w:rFonts w:ascii="Times New Roman" w:hAnsi="Times New Roman" w:cs="Times New Roman"/>
          <w:b/>
        </w:rPr>
        <w:t>Техническая спецификация №</w:t>
      </w:r>
      <w:r w:rsidR="00D135D0">
        <w:rPr>
          <w:rFonts w:ascii="Times New Roman" w:hAnsi="Times New Roman" w:cs="Times New Roman"/>
          <w:b/>
        </w:rPr>
        <w:t>1</w:t>
      </w:r>
    </w:p>
    <w:p w:rsidR="00433FDE" w:rsidRDefault="00433FDE" w:rsidP="00DB666F">
      <w:pPr>
        <w:pStyle w:val="a4"/>
        <w:jc w:val="center"/>
        <w:rPr>
          <w:rFonts w:ascii="Times New Roman" w:hAnsi="Times New Roman" w:cs="Times New Roman"/>
          <w:b/>
        </w:rPr>
      </w:pPr>
    </w:p>
    <w:p w:rsidR="006333BD" w:rsidRPr="006333BD" w:rsidRDefault="006333BD" w:rsidP="006333BD">
      <w:pPr>
        <w:pStyle w:val="a4"/>
        <w:jc w:val="center"/>
        <w:rPr>
          <w:rFonts w:ascii="Times New Roman" w:hAnsi="Times New Roman" w:cs="Times New Roman"/>
        </w:rPr>
      </w:pPr>
      <w:r w:rsidRPr="006333BD">
        <w:rPr>
          <w:rFonts w:ascii="Times New Roman" w:hAnsi="Times New Roman" w:cs="Times New Roman"/>
        </w:rPr>
        <w:t>Электроматериалы, приборы, аппаратура, радиодетали, осветительная аппаратура</w:t>
      </w:r>
      <w:r w:rsidR="00D135D0">
        <w:rPr>
          <w:rFonts w:ascii="Times New Roman" w:hAnsi="Times New Roman" w:cs="Times New Roman"/>
        </w:rPr>
        <w:t>, провод</w:t>
      </w:r>
    </w:p>
    <w:p w:rsidR="001208DF" w:rsidRDefault="001208DF" w:rsidP="006333BD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9247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1"/>
        <w:gridCol w:w="6722"/>
        <w:gridCol w:w="1634"/>
      </w:tblGrid>
      <w:tr w:rsidR="000A4F60" w:rsidRPr="00DB666F" w:rsidTr="00C34023">
        <w:trPr>
          <w:trHeight w:val="996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№</w:t>
            </w:r>
          </w:p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B666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722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Наименование товаров</w:t>
            </w:r>
          </w:p>
        </w:tc>
        <w:tc>
          <w:tcPr>
            <w:tcW w:w="1634" w:type="dxa"/>
            <w:vAlign w:val="center"/>
          </w:tcPr>
          <w:p w:rsidR="000A4F60" w:rsidRPr="00DB666F" w:rsidRDefault="000A4F60" w:rsidP="00EB2320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22" w:type="dxa"/>
          </w:tcPr>
          <w:p w:rsidR="00C34023" w:rsidRPr="00D135D0" w:rsidRDefault="00D135D0" w:rsidP="00D135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Светильник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</w:rPr>
              <w:t>светодиодный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 w:rsidR="00C34023">
              <w:rPr>
                <w:rFonts w:ascii="Times New Roman" w:eastAsia="Times New Roman" w:hAnsi="Times New Roman" w:cs="Times New Roman"/>
                <w:szCs w:val="16"/>
                <w:lang w:val="en-US"/>
              </w:rPr>
              <w:t>LED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</w:rPr>
              <w:t>ДКУ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DRIVE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20</w:t>
            </w:r>
            <w:r w:rsidR="00C34023"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5</w:t>
            </w:r>
            <w:r w:rsidR="00C34023"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>000</w:t>
            </w:r>
            <w:r w:rsidR="00C34023">
              <w:rPr>
                <w:rFonts w:ascii="Times New Roman" w:eastAsia="Times New Roman" w:hAnsi="Times New Roman" w:cs="Times New Roman"/>
                <w:szCs w:val="16"/>
                <w:lang w:val="en-US"/>
              </w:rPr>
              <w:t>K</w:t>
            </w:r>
            <w:r w:rsidR="00C34023"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>180</w:t>
            </w:r>
            <w:r w:rsidR="00C34023"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>00</w:t>
            </w:r>
            <w:r w:rsidR="00C34023">
              <w:rPr>
                <w:rFonts w:ascii="Times New Roman" w:eastAsia="Times New Roman" w:hAnsi="Times New Roman" w:cs="Times New Roman"/>
                <w:szCs w:val="16"/>
                <w:lang w:val="en-US"/>
              </w:rPr>
              <w:t>Lm</w:t>
            </w:r>
            <w:r w:rsidR="00C34023"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zCs w:val="16"/>
              </w:rPr>
              <w:t>РКУ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Cs w:val="16"/>
              </w:rPr>
              <w:t>ЖКУ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IP</w:t>
            </w:r>
            <w:r w:rsidRPr="00D135D0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65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MEGALIGHT</w:t>
            </w:r>
          </w:p>
        </w:tc>
        <w:tc>
          <w:tcPr>
            <w:tcW w:w="1634" w:type="dxa"/>
            <w:vAlign w:val="center"/>
          </w:tcPr>
          <w:p w:rsidR="00C34023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  <w:t>4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шт</w:t>
            </w:r>
            <w:proofErr w:type="spellEnd"/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22" w:type="dxa"/>
          </w:tcPr>
          <w:p w:rsidR="004F44D2" w:rsidRPr="00D135D0" w:rsidRDefault="00D135D0" w:rsidP="004F44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Провод СИП-4 2*16</w:t>
            </w:r>
          </w:p>
        </w:tc>
        <w:tc>
          <w:tcPr>
            <w:tcW w:w="1634" w:type="dxa"/>
            <w:vAlign w:val="center"/>
          </w:tcPr>
          <w:p w:rsidR="004F44D2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150 м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22" w:type="dxa"/>
          </w:tcPr>
          <w:p w:rsidR="004F44D2" w:rsidRPr="00D135D0" w:rsidRDefault="00D135D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Провод ПВС 2*2,5</w:t>
            </w:r>
          </w:p>
        </w:tc>
        <w:tc>
          <w:tcPr>
            <w:tcW w:w="1634" w:type="dxa"/>
            <w:vAlign w:val="center"/>
          </w:tcPr>
          <w:p w:rsidR="004F44D2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 м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722" w:type="dxa"/>
          </w:tcPr>
          <w:p w:rsidR="004F44D2" w:rsidRPr="004F44D2" w:rsidRDefault="00D135D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Зажим прокалывающий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ответвительный</w:t>
            </w:r>
            <w:proofErr w:type="spell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Р1Х-95 16-95мм 1,5-10мм</w:t>
            </w:r>
          </w:p>
        </w:tc>
        <w:tc>
          <w:tcPr>
            <w:tcW w:w="1634" w:type="dxa"/>
            <w:vAlign w:val="center"/>
          </w:tcPr>
          <w:p w:rsidR="004F44D2" w:rsidRPr="004F44D2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722" w:type="dxa"/>
          </w:tcPr>
          <w:p w:rsidR="004F44D2" w:rsidRPr="00D135D0" w:rsidRDefault="00D135D0" w:rsidP="004F44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Ремешки кабельные нейлон КСС 5*250 (100шт)</w:t>
            </w:r>
          </w:p>
        </w:tc>
        <w:tc>
          <w:tcPr>
            <w:tcW w:w="1634" w:type="dxa"/>
            <w:vAlign w:val="center"/>
          </w:tcPr>
          <w:p w:rsidR="004F44D2" w:rsidRPr="004F44D2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упак</w:t>
            </w:r>
            <w:proofErr w:type="spellEnd"/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722" w:type="dxa"/>
          </w:tcPr>
          <w:p w:rsidR="004F44D2" w:rsidRPr="00D135D0" w:rsidRDefault="00D135D0" w:rsidP="004F44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Зажим анкерный клиновой РА 25-100</w:t>
            </w:r>
          </w:p>
        </w:tc>
        <w:tc>
          <w:tcPr>
            <w:tcW w:w="1634" w:type="dxa"/>
            <w:vAlign w:val="center"/>
          </w:tcPr>
          <w:p w:rsidR="004F44D2" w:rsidRPr="00D135D0" w:rsidRDefault="00D135D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</w:tr>
      <w:tr w:rsidR="00854C65" w:rsidRPr="00DB666F" w:rsidTr="00C34023">
        <w:trPr>
          <w:trHeight w:val="548"/>
          <w:jc w:val="center"/>
        </w:trPr>
        <w:tc>
          <w:tcPr>
            <w:tcW w:w="891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356" w:type="dxa"/>
            <w:gridSpan w:val="2"/>
            <w:vAlign w:val="center"/>
          </w:tcPr>
          <w:p w:rsidR="00854C65" w:rsidRPr="006333BD" w:rsidRDefault="00854C65" w:rsidP="00D135D0">
            <w:pPr>
              <w:pStyle w:val="a4"/>
              <w:jc w:val="right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ИТОГО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на сумму</w:t>
            </w: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</w:t>
            </w:r>
            <w:r w:rsidR="00D135D0">
              <w:rPr>
                <w:rFonts w:ascii="Times New Roman" w:hAnsi="Times New Roman" w:cs="Times New Roman"/>
                <w:b/>
                <w:snapToGrid w:val="0"/>
                <w:color w:val="000000"/>
              </w:rPr>
              <w:t>173 455,36 тенге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без НДС  </w:t>
            </w:r>
          </w:p>
        </w:tc>
      </w:tr>
    </w:tbl>
    <w:p w:rsidR="00E970A7" w:rsidRPr="00DB666F" w:rsidRDefault="00E970A7" w:rsidP="00DB666F">
      <w:pPr>
        <w:pStyle w:val="a4"/>
        <w:jc w:val="center"/>
        <w:rPr>
          <w:rFonts w:ascii="Times New Roman" w:hAnsi="Times New Roman" w:cs="Times New Roman"/>
        </w:rPr>
      </w:pPr>
    </w:p>
    <w:sectPr w:rsidR="00E970A7" w:rsidRPr="00DB666F" w:rsidSect="00E648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48D0"/>
    <w:rsid w:val="0006191F"/>
    <w:rsid w:val="00094D73"/>
    <w:rsid w:val="000A4F60"/>
    <w:rsid w:val="000F1ED2"/>
    <w:rsid w:val="001208DF"/>
    <w:rsid w:val="001372CB"/>
    <w:rsid w:val="002778DA"/>
    <w:rsid w:val="002B56EF"/>
    <w:rsid w:val="00424B2D"/>
    <w:rsid w:val="00433FDE"/>
    <w:rsid w:val="00495596"/>
    <w:rsid w:val="004E40AD"/>
    <w:rsid w:val="004E53D4"/>
    <w:rsid w:val="004F44D2"/>
    <w:rsid w:val="00606540"/>
    <w:rsid w:val="00607892"/>
    <w:rsid w:val="006307EF"/>
    <w:rsid w:val="006333BD"/>
    <w:rsid w:val="0068502D"/>
    <w:rsid w:val="00854C65"/>
    <w:rsid w:val="00922131"/>
    <w:rsid w:val="00977195"/>
    <w:rsid w:val="00A84F2A"/>
    <w:rsid w:val="00AF0080"/>
    <w:rsid w:val="00B229C8"/>
    <w:rsid w:val="00BB4D1E"/>
    <w:rsid w:val="00BF4892"/>
    <w:rsid w:val="00C34023"/>
    <w:rsid w:val="00C71CA1"/>
    <w:rsid w:val="00D135D0"/>
    <w:rsid w:val="00D36539"/>
    <w:rsid w:val="00DB666F"/>
    <w:rsid w:val="00DC4A01"/>
    <w:rsid w:val="00E00492"/>
    <w:rsid w:val="00E648D0"/>
    <w:rsid w:val="00E66EBF"/>
    <w:rsid w:val="00E94449"/>
    <w:rsid w:val="00E970A7"/>
    <w:rsid w:val="00EB2320"/>
    <w:rsid w:val="00F66D62"/>
    <w:rsid w:val="00FC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48D0"/>
    <w:pPr>
      <w:spacing w:after="0" w:line="240" w:lineRule="auto"/>
    </w:pPr>
  </w:style>
  <w:style w:type="paragraph" w:styleId="a5">
    <w:name w:val="Body Text"/>
    <w:basedOn w:val="a"/>
    <w:link w:val="a6"/>
    <w:semiHidden/>
    <w:unhideWhenUsed/>
    <w:rsid w:val="00E648D0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648D0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Hyperlink"/>
    <w:uiPriority w:val="99"/>
    <w:unhideWhenUsed/>
    <w:rsid w:val="006333BD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13</cp:revision>
  <cp:lastPrinted>2021-01-05T10:28:00Z</cp:lastPrinted>
  <dcterms:created xsi:type="dcterms:W3CDTF">2020-08-28T07:58:00Z</dcterms:created>
  <dcterms:modified xsi:type="dcterms:W3CDTF">2021-01-05T10:39:00Z</dcterms:modified>
</cp:coreProperties>
</file>